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F4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u w:val="none"/>
          <w:lang w:eastAsia="zh-CN"/>
        </w:rPr>
        <w:t>河南典丽生物科技有限公司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sz w:val="28"/>
          <w:szCs w:val="28"/>
          <w:u w:val="none"/>
          <w:lang w:eastAsia="zh-CN"/>
        </w:rPr>
        <w:t>河南典丽生物科技有限公司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none"/>
        </w:rPr>
        <w:t xml:space="preserve"> </w:t>
      </w:r>
    </w:p>
    <w:p w14:paraId="4BA0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none"/>
          <w:lang w:eastAsia="zh-CN"/>
        </w:rPr>
        <w:t>公司前身爱馨艺商学院，经历了持久美妆教育、半永久美妆教育、美业创业型教育平台的三个时期发展，建立起完善度美业教育系统，后成长更名为典丽生物科技，致力于高端持久美妆及美业教育发展，为行业源源不断输送专业人才，成为一站式提供商和服务商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</w:t>
      </w:r>
      <w:bookmarkStart w:id="0" w:name="_GoBack"/>
      <w:bookmarkEnd w:id="0"/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私企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其他科技推广服务业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杨老师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联系电话：15237569196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邮箱： 18637587199@139.com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美甲美睫师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岗位职责：善于日常沟通。、积极向上，责任心强，能够有效团结同事。     </w:t>
      </w:r>
    </w:p>
    <w:p w14:paraId="020B7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color w:val="auto"/>
          <w:kern w:val="2"/>
          <w:sz w:val="28"/>
          <w:szCs w:val="28"/>
          <w:u w:val="none"/>
          <w:lang w:val="en-US" w:eastAsia="zh-CN" w:bidi="ar-SA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美容美体师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3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岗位职责：善于日常沟通。、积极向上，责任心强，能够有效团结同事。            </w:t>
      </w:r>
    </w:p>
    <w:p w14:paraId="2C01F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color w:val="auto"/>
          <w:kern w:val="2"/>
          <w:sz w:val="28"/>
          <w:szCs w:val="28"/>
          <w:u w:val="none"/>
          <w:lang w:val="en-US" w:eastAsia="zh-CN" w:bidi="ar-SA"/>
        </w:rPr>
        <w:t>3.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妆容设计师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岗位职责：善于日常沟通。、积极向上，责任心强，能够有效团结同事。             </w:t>
      </w:r>
    </w:p>
    <w:p w14:paraId="62678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color w:val="auto"/>
          <w:kern w:val="2"/>
          <w:sz w:val="28"/>
          <w:szCs w:val="28"/>
          <w:u w:val="none"/>
          <w:lang w:val="en-US" w:eastAsia="zh-CN" w:bidi="ar-SA"/>
        </w:rPr>
        <w:t>4.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摄影影视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10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 岗位职责：善于日常沟通。、积极向上，责任心强，能够有效团结同事。               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3000-15000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090D9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上班时间自由，半天班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，不会技术的人员可以免费学习，双休/交社保/差旅费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</w:t>
      </w:r>
    </w:p>
    <w:p w14:paraId="561D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 碧桂园天玺天玺公寓32楼3213室。       </w:t>
      </w:r>
    </w:p>
    <w:p w14:paraId="055AB97C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1E0B5246"/>
    <w:rsid w:val="22711DF1"/>
    <w:rsid w:val="24912949"/>
    <w:rsid w:val="308E11DE"/>
    <w:rsid w:val="4EFD0A5F"/>
    <w:rsid w:val="5AF36F32"/>
    <w:rsid w:val="67C27CF0"/>
    <w:rsid w:val="75B5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495</Words>
  <Characters>541</Characters>
  <Lines>0</Lines>
  <Paragraphs>0</Paragraphs>
  <TotalTime>0</TotalTime>
  <ScaleCrop>false</ScaleCrop>
  <LinksUpToDate>false</LinksUpToDate>
  <CharactersWithSpaces>704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912871655779427EAFAADA4FEFC57914_12</vt:lpwstr>
  </property>
</Properties>
</file>